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083" w:rsidRPr="00483083" w:rsidRDefault="00483083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483083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483083">
        <w:rPr>
          <w:rFonts w:ascii="Tahoma" w:hAnsi="Tahoma" w:cs="Tahoma"/>
          <w:b/>
          <w:sz w:val="24"/>
          <w:szCs w:val="24"/>
          <w:lang w:val="cs-CZ"/>
        </w:rPr>
        <w:br/>
      </w:r>
      <w:r w:rsidRPr="00483083">
        <w:rPr>
          <w:rFonts w:ascii="Tahoma" w:hAnsi="Tahoma" w:cs="Tahoma"/>
          <w:b/>
          <w:noProof/>
          <w:sz w:val="24"/>
          <w:szCs w:val="24"/>
          <w:lang w:val="cs-CZ"/>
        </w:rPr>
        <w:t>referent</w:t>
      </w:r>
      <w:r w:rsidRPr="00483083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483083">
        <w:rPr>
          <w:rFonts w:ascii="Tahoma" w:hAnsi="Tahoma" w:cs="Tahoma"/>
          <w:b/>
          <w:noProof/>
          <w:sz w:val="24"/>
          <w:szCs w:val="24"/>
          <w:lang w:val="cs-CZ"/>
        </w:rPr>
        <w:t>složité případy vymáhání</w:t>
      </w:r>
      <w:r w:rsidRPr="00483083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483083">
        <w:rPr>
          <w:rFonts w:ascii="Tahoma" w:hAnsi="Tahoma" w:cs="Tahoma"/>
          <w:b/>
          <w:noProof/>
          <w:sz w:val="24"/>
          <w:szCs w:val="24"/>
          <w:lang w:val="cs-CZ"/>
        </w:rPr>
        <w:t>Oddělení provádění exekučních srážek III</w:t>
      </w:r>
      <w:r w:rsidRPr="00483083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483083">
        <w:rPr>
          <w:rFonts w:ascii="Tahoma" w:hAnsi="Tahoma" w:cs="Tahoma"/>
          <w:b/>
          <w:noProof/>
          <w:sz w:val="24"/>
          <w:szCs w:val="24"/>
          <w:lang w:val="cs-CZ"/>
        </w:rPr>
        <w:t>Odbor provádění exekučních srážek</w:t>
      </w:r>
      <w:r w:rsidRPr="00483083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483083">
        <w:rPr>
          <w:rFonts w:ascii="Tahoma" w:hAnsi="Tahoma" w:cs="Tahoma"/>
          <w:b/>
          <w:noProof/>
          <w:sz w:val="24"/>
          <w:szCs w:val="24"/>
          <w:lang w:val="cs-CZ"/>
        </w:rPr>
        <w:t xml:space="preserve">ÚSSZ pro Ústecký kraj, Liberecký kraj, Královéhradecký kraj </w:t>
      </w:r>
      <w:r w:rsidRPr="00483083">
        <w:rPr>
          <w:rFonts w:ascii="Tahoma" w:hAnsi="Tahoma" w:cs="Tahoma"/>
          <w:b/>
          <w:noProof/>
          <w:sz w:val="24"/>
          <w:szCs w:val="24"/>
          <w:lang w:val="cs-CZ"/>
        </w:rPr>
        <w:br/>
        <w:t>a Pardubický kraj</w:t>
      </w:r>
      <w:r w:rsidRPr="00483083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483083" w:rsidRPr="00483083" w:rsidRDefault="00483083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483083" w:rsidRPr="00483083" w:rsidRDefault="00483083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483083">
        <w:rPr>
          <w:rFonts w:cs="Tahoma"/>
          <w:szCs w:val="20"/>
        </w:rPr>
        <w:tab/>
      </w:r>
      <w:r w:rsidRPr="00483083">
        <w:rPr>
          <w:rFonts w:cs="Tahoma"/>
          <w:szCs w:val="20"/>
        </w:rPr>
        <w:tab/>
      </w:r>
      <w:r w:rsidRPr="00483083">
        <w:rPr>
          <w:rFonts w:cs="Tahoma"/>
          <w:szCs w:val="20"/>
        </w:rPr>
        <w:tab/>
      </w:r>
      <w:r w:rsidRPr="00483083">
        <w:rPr>
          <w:rFonts w:cs="Tahoma"/>
          <w:szCs w:val="20"/>
        </w:rPr>
        <w:tab/>
      </w:r>
      <w:r w:rsidRPr="00483083">
        <w:rPr>
          <w:rFonts w:cs="Tahoma"/>
          <w:szCs w:val="20"/>
        </w:rPr>
        <w:tab/>
      </w:r>
      <w:r w:rsidRPr="00483083">
        <w:rPr>
          <w:rFonts w:ascii="Tahoma" w:hAnsi="Tahoma" w:cs="Tahoma"/>
          <w:sz w:val="20"/>
          <w:szCs w:val="20"/>
        </w:rPr>
        <w:t xml:space="preserve">Č. j. </w:t>
      </w:r>
      <w:r w:rsidRPr="00483083">
        <w:rPr>
          <w:rFonts w:ascii="Tahoma" w:hAnsi="Tahoma" w:cs="Tahoma"/>
          <w:noProof/>
          <w:sz w:val="20"/>
          <w:szCs w:val="20"/>
        </w:rPr>
        <w:t>4500/00007647/25/VR</w:t>
      </w:r>
    </w:p>
    <w:p w:rsidR="00483083" w:rsidRPr="00483083" w:rsidRDefault="00483083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483083">
        <w:rPr>
          <w:rFonts w:ascii="Tahoma" w:hAnsi="Tahoma" w:cs="Tahoma"/>
          <w:sz w:val="20"/>
          <w:szCs w:val="20"/>
        </w:rPr>
        <w:tab/>
      </w:r>
      <w:r w:rsidRPr="00483083">
        <w:rPr>
          <w:rFonts w:ascii="Tahoma" w:hAnsi="Tahoma" w:cs="Tahoma"/>
          <w:sz w:val="20"/>
          <w:szCs w:val="20"/>
        </w:rPr>
        <w:tab/>
      </w:r>
      <w:r w:rsidRPr="00483083">
        <w:rPr>
          <w:rFonts w:ascii="Tahoma" w:hAnsi="Tahoma" w:cs="Tahoma"/>
          <w:sz w:val="20"/>
          <w:szCs w:val="20"/>
        </w:rPr>
        <w:tab/>
      </w:r>
      <w:r w:rsidRPr="00483083">
        <w:rPr>
          <w:rFonts w:ascii="Tahoma" w:hAnsi="Tahoma" w:cs="Tahoma"/>
          <w:sz w:val="20"/>
          <w:szCs w:val="20"/>
        </w:rPr>
        <w:tab/>
      </w:r>
      <w:r w:rsidRPr="00483083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483083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483083">
        <w:rPr>
          <w:rFonts w:ascii="Tahoma" w:hAnsi="Tahoma" w:cs="Tahoma"/>
          <w:sz w:val="20"/>
          <w:szCs w:val="20"/>
        </w:rPr>
        <w:t xml:space="preserve">.  </w:t>
      </w:r>
      <w:r w:rsidRPr="00483083">
        <w:rPr>
          <w:rFonts w:ascii="Tahoma" w:hAnsi="Tahoma" w:cs="Tahoma"/>
          <w:noProof/>
          <w:sz w:val="20"/>
          <w:szCs w:val="20"/>
        </w:rPr>
        <w:t>4500/12005955/20250728</w:t>
      </w:r>
    </w:p>
    <w:p w:rsidR="00483083" w:rsidRDefault="00483083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483083">
        <w:rPr>
          <w:rFonts w:ascii="Tahoma" w:hAnsi="Tahoma" w:cs="Tahoma"/>
          <w:noProof/>
          <w:sz w:val="20"/>
          <w:szCs w:val="20"/>
          <w:lang w:val="cs-CZ"/>
        </w:rPr>
        <w:t>V Ústí nad Labem</w:t>
      </w:r>
      <w:r w:rsidRPr="00483083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483083">
        <w:rPr>
          <w:rFonts w:ascii="Tahoma" w:hAnsi="Tahoma" w:cs="Tahoma"/>
          <w:noProof/>
          <w:sz w:val="20"/>
          <w:szCs w:val="20"/>
          <w:lang w:val="cs-CZ"/>
        </w:rPr>
        <w:t>28. 7. 2025</w:t>
      </w:r>
    </w:p>
    <w:p w:rsidR="00483083" w:rsidRPr="00483083" w:rsidRDefault="00483083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483083" w:rsidRPr="00483083" w:rsidRDefault="00483083" w:rsidP="00483083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483083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483083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483083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483083">
        <w:rPr>
          <w:rFonts w:ascii="Tahoma" w:hAnsi="Tahoma" w:cs="Tahoma"/>
          <w:noProof/>
          <w:sz w:val="20"/>
          <w:szCs w:val="20"/>
          <w:lang w:val="cs-CZ"/>
        </w:rPr>
        <w:t xml:space="preserve">§ 24 odst. 6 </w:t>
      </w:r>
      <w:r w:rsidR="00C84909">
        <w:rPr>
          <w:rFonts w:ascii="Tahoma" w:hAnsi="Tahoma" w:cs="Tahoma"/>
          <w:noProof/>
          <w:sz w:val="20"/>
          <w:szCs w:val="20"/>
          <w:lang w:val="cs-CZ"/>
        </w:rPr>
        <w:br/>
      </w:r>
      <w:r w:rsidRPr="00483083">
        <w:rPr>
          <w:rFonts w:ascii="Tahoma" w:hAnsi="Tahoma" w:cs="Tahoma"/>
          <w:noProof/>
          <w:sz w:val="20"/>
          <w:szCs w:val="20"/>
          <w:lang w:val="cs-CZ"/>
        </w:rPr>
        <w:t>ve spojení s § 10 odst. 1 písm. f)</w:t>
      </w:r>
      <w:r w:rsidRPr="00483083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483083">
        <w:rPr>
          <w:rFonts w:ascii="Tahoma" w:hAnsi="Tahoma" w:cs="Tahoma"/>
          <w:noProof/>
          <w:sz w:val="20"/>
          <w:szCs w:val="20"/>
          <w:lang w:val="cs-CZ"/>
        </w:rPr>
        <w:t>referent</w:t>
      </w:r>
      <w:r w:rsidRPr="00483083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483083">
        <w:rPr>
          <w:rFonts w:ascii="Tahoma" w:hAnsi="Tahoma" w:cs="Tahoma"/>
          <w:noProof/>
          <w:sz w:val="20"/>
          <w:szCs w:val="20"/>
          <w:lang w:val="cs-CZ"/>
        </w:rPr>
        <w:t>složité případy vymáhání</w:t>
      </w:r>
      <w:r w:rsidRPr="00483083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483083">
        <w:rPr>
          <w:rFonts w:ascii="Tahoma" w:hAnsi="Tahoma" w:cs="Tahoma"/>
          <w:noProof/>
          <w:sz w:val="20"/>
          <w:szCs w:val="20"/>
          <w:lang w:val="cs-CZ"/>
        </w:rPr>
        <w:t>Oddělení provádění exekučních srážek III</w:t>
      </w:r>
      <w:r w:rsidRPr="00483083">
        <w:rPr>
          <w:rFonts w:ascii="Tahoma" w:hAnsi="Tahoma" w:cs="Tahoma"/>
          <w:sz w:val="20"/>
          <w:szCs w:val="20"/>
          <w:lang w:val="cs-CZ"/>
        </w:rPr>
        <w:t xml:space="preserve"> (</w:t>
      </w:r>
      <w:r w:rsidRPr="00483083">
        <w:rPr>
          <w:rFonts w:ascii="Tahoma" w:hAnsi="Tahoma" w:cs="Tahoma"/>
          <w:noProof/>
          <w:sz w:val="20"/>
          <w:szCs w:val="20"/>
          <w:lang w:val="cs-CZ"/>
        </w:rPr>
        <w:t>Odbor provádění exekučních srážek</w:t>
      </w:r>
      <w:r w:rsidRPr="00483083">
        <w:rPr>
          <w:rFonts w:ascii="Tahoma" w:hAnsi="Tahoma" w:cs="Tahoma"/>
          <w:sz w:val="20"/>
          <w:szCs w:val="20"/>
          <w:lang w:val="cs-CZ"/>
        </w:rPr>
        <w:t xml:space="preserve">) </w:t>
      </w:r>
      <w:r w:rsidRPr="00483083">
        <w:rPr>
          <w:rFonts w:ascii="Tahoma" w:hAnsi="Tahoma" w:cs="Tahoma"/>
          <w:noProof/>
          <w:sz w:val="20"/>
          <w:szCs w:val="20"/>
          <w:lang w:val="cs-CZ"/>
        </w:rPr>
        <w:t xml:space="preserve">ÚSSZ pro Ústecký kraj, Liberecký kraj, Královéhradecký kraj a Pardubický kraj </w:t>
      </w:r>
      <w:r w:rsidRPr="00483083">
        <w:rPr>
          <w:rFonts w:ascii="Tahoma" w:hAnsi="Tahoma" w:cs="Tahoma"/>
          <w:sz w:val="20"/>
          <w:szCs w:val="20"/>
          <w:lang w:val="cs-CZ"/>
        </w:rPr>
        <w:t xml:space="preserve">v oboru služby </w:t>
      </w:r>
      <w:r w:rsidRPr="00483083">
        <w:rPr>
          <w:rFonts w:ascii="Tahoma" w:hAnsi="Tahoma" w:cs="Tahoma"/>
          <w:b/>
          <w:noProof/>
          <w:sz w:val="20"/>
          <w:szCs w:val="20"/>
          <w:lang w:val="cs-CZ"/>
        </w:rPr>
        <w:t>15.</w:t>
      </w:r>
      <w:r w:rsidR="004434AA">
        <w:rPr>
          <w:rFonts w:ascii="Tahoma" w:hAnsi="Tahoma" w:cs="Tahoma"/>
          <w:b/>
          <w:noProof/>
          <w:sz w:val="20"/>
          <w:szCs w:val="20"/>
          <w:lang w:val="cs-CZ"/>
        </w:rPr>
        <w:t> </w:t>
      </w:r>
      <w:bookmarkStart w:id="0" w:name="_GoBack"/>
      <w:bookmarkEnd w:id="0"/>
      <w:r w:rsidRPr="00483083">
        <w:rPr>
          <w:rFonts w:ascii="Tahoma" w:hAnsi="Tahoma" w:cs="Tahoma"/>
          <w:b/>
          <w:noProof/>
          <w:sz w:val="20"/>
          <w:szCs w:val="20"/>
          <w:lang w:val="cs-CZ"/>
        </w:rPr>
        <w:t>Sociální pojištění</w:t>
      </w:r>
      <w:r w:rsidRPr="00483083">
        <w:rPr>
          <w:rFonts w:ascii="Tahoma" w:hAnsi="Tahoma" w:cs="Tahoma"/>
          <w:sz w:val="20"/>
          <w:szCs w:val="20"/>
          <w:lang w:val="cs-CZ"/>
        </w:rPr>
        <w:t>.</w:t>
      </w:r>
    </w:p>
    <w:p w:rsidR="00483083" w:rsidRPr="00483083" w:rsidRDefault="00483083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83083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483083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483083">
        <w:rPr>
          <w:rFonts w:ascii="Tahoma" w:hAnsi="Tahoma" w:cs="Tahoma"/>
          <w:sz w:val="20"/>
          <w:szCs w:val="20"/>
          <w:lang w:val="cs-CZ"/>
        </w:rPr>
        <w:t>.</w:t>
      </w:r>
    </w:p>
    <w:p w:rsidR="00483083" w:rsidRPr="00483083" w:rsidRDefault="00483083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83083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483083" w:rsidRPr="00483083" w:rsidRDefault="00483083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83083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483083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483083">
        <w:rPr>
          <w:rFonts w:ascii="Tahoma" w:hAnsi="Tahoma" w:cs="Tahoma"/>
          <w:sz w:val="20"/>
          <w:szCs w:val="20"/>
          <w:lang w:val="cs-CZ"/>
        </w:rPr>
        <w:t>.</w:t>
      </w:r>
    </w:p>
    <w:p w:rsidR="00483083" w:rsidRPr="00483083" w:rsidRDefault="00483083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83083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483083">
        <w:rPr>
          <w:rFonts w:ascii="Tahoma" w:hAnsi="Tahoma" w:cs="Tahoma"/>
          <w:b/>
          <w:noProof/>
          <w:sz w:val="20"/>
          <w:szCs w:val="20"/>
          <w:lang w:val="cs-CZ"/>
        </w:rPr>
        <w:t>Hradec Králové</w:t>
      </w:r>
      <w:r w:rsidRPr="00483083">
        <w:rPr>
          <w:rFonts w:ascii="Tahoma" w:hAnsi="Tahoma" w:cs="Tahoma"/>
          <w:sz w:val="20"/>
          <w:szCs w:val="20"/>
          <w:lang w:val="cs-CZ"/>
        </w:rPr>
        <w:t>.</w:t>
      </w:r>
    </w:p>
    <w:p w:rsidR="00483083" w:rsidRPr="00483083" w:rsidRDefault="00483083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483083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483083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483083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483083" w:rsidRPr="00483083" w:rsidRDefault="00483083" w:rsidP="00C87830">
      <w:pPr>
        <w:rPr>
          <w:rFonts w:ascii="Tahoma" w:hAnsi="Tahoma" w:cs="Tahoma"/>
          <w:sz w:val="20"/>
          <w:szCs w:val="20"/>
          <w:lang w:val="cs-CZ"/>
        </w:rPr>
      </w:pPr>
      <w:r w:rsidRPr="00483083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483083">
        <w:rPr>
          <w:rFonts w:ascii="Tahoma" w:hAnsi="Tahoma" w:cs="Tahoma"/>
          <w:b/>
          <w:noProof/>
          <w:sz w:val="20"/>
          <w:szCs w:val="20"/>
          <w:lang w:val="cs-CZ"/>
        </w:rPr>
        <w:t>září 2025</w:t>
      </w:r>
      <w:r w:rsidRPr="00483083">
        <w:rPr>
          <w:rFonts w:ascii="Tahoma" w:hAnsi="Tahoma" w:cs="Tahoma"/>
          <w:sz w:val="20"/>
          <w:szCs w:val="20"/>
          <w:lang w:val="cs-CZ"/>
        </w:rPr>
        <w:t>.</w:t>
      </w:r>
    </w:p>
    <w:p w:rsidR="00483083" w:rsidRPr="00483083" w:rsidRDefault="00483083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483083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483083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483083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483083">
        <w:rPr>
          <w:rFonts w:ascii="Tahoma" w:hAnsi="Tahoma" w:cs="Tahoma"/>
          <w:sz w:val="20"/>
          <w:szCs w:val="20"/>
          <w:lang w:val="cs-CZ"/>
        </w:rPr>
        <w:t xml:space="preserve"> (</w:t>
      </w:r>
      <w:r>
        <w:rPr>
          <w:rFonts w:ascii="Tahoma" w:hAnsi="Tahoma" w:cs="Tahoma"/>
          <w:sz w:val="20"/>
          <w:szCs w:val="20"/>
          <w:lang w:val="cs-CZ"/>
        </w:rPr>
        <w:t xml:space="preserve">lze požádat o kratší úvazek). </w:t>
      </w: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>
        <w:rPr>
          <w:rFonts w:ascii="Tahoma" w:hAnsi="Tahoma" w:cs="Tahoma"/>
          <w:sz w:val="20"/>
          <w:szCs w:val="20"/>
          <w:lang w:val="cs-CZ"/>
        </w:rPr>
        <w:t xml:space="preserve">. Na tomto místě zároveň naleznete informace o základních podmínkách výkonu </w:t>
      </w:r>
      <w:r w:rsidRPr="00483083">
        <w:rPr>
          <w:rFonts w:ascii="Tahoma" w:hAnsi="Tahoma" w:cs="Tahoma"/>
          <w:sz w:val="20"/>
          <w:szCs w:val="20"/>
          <w:lang w:val="cs-CZ"/>
        </w:rPr>
        <w:t>služby. Bližší informace Vám budou sděleny na pohovoru.</w:t>
      </w:r>
    </w:p>
    <w:p w:rsidR="00483083" w:rsidRPr="00483083" w:rsidRDefault="00483083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83083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483083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483083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483083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483083" w:rsidRPr="00483083" w:rsidRDefault="00483083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483083">
        <w:rPr>
          <w:rFonts w:ascii="Tahoma" w:hAnsi="Tahoma" w:cs="Tahoma"/>
          <w:sz w:val="20"/>
          <w:szCs w:val="20"/>
        </w:rPr>
        <w:t xml:space="preserve">platový tarif v rozmezí od </w:t>
      </w:r>
      <w:r w:rsidRPr="00483083">
        <w:rPr>
          <w:rFonts w:ascii="Tahoma" w:hAnsi="Tahoma" w:cs="Tahoma"/>
          <w:noProof/>
          <w:sz w:val="20"/>
          <w:szCs w:val="20"/>
        </w:rPr>
        <w:t>23.110</w:t>
      </w:r>
      <w:r w:rsidRPr="00483083">
        <w:rPr>
          <w:rFonts w:ascii="Tahoma" w:hAnsi="Tahoma" w:cs="Tahoma"/>
          <w:sz w:val="20"/>
          <w:szCs w:val="20"/>
        </w:rPr>
        <w:t xml:space="preserve"> Kč do </w:t>
      </w:r>
      <w:r w:rsidRPr="00483083">
        <w:rPr>
          <w:rFonts w:ascii="Tahoma" w:hAnsi="Tahoma" w:cs="Tahoma"/>
          <w:noProof/>
          <w:sz w:val="20"/>
          <w:szCs w:val="20"/>
        </w:rPr>
        <w:t>33.220</w:t>
      </w:r>
      <w:r w:rsidRPr="00483083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483083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483083">
        <w:rPr>
          <w:rFonts w:ascii="Tahoma" w:hAnsi="Tahoma" w:cs="Tahoma"/>
          <w:sz w:val="20"/>
          <w:szCs w:val="20"/>
        </w:rPr>
        <w:t>),</w:t>
      </w:r>
    </w:p>
    <w:p w:rsidR="00483083" w:rsidRPr="00483083" w:rsidRDefault="00483083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483083">
        <w:rPr>
          <w:rFonts w:ascii="Tahoma" w:hAnsi="Tahoma" w:cs="Tahoma"/>
          <w:sz w:val="20"/>
          <w:szCs w:val="20"/>
        </w:rPr>
        <w:t xml:space="preserve">osobní příplatek v rozmezí od </w:t>
      </w:r>
      <w:r w:rsidRPr="00483083">
        <w:rPr>
          <w:rFonts w:ascii="Tahoma" w:hAnsi="Tahoma" w:cs="Tahoma"/>
          <w:noProof/>
          <w:sz w:val="20"/>
          <w:szCs w:val="20"/>
        </w:rPr>
        <w:t>1.661</w:t>
      </w:r>
      <w:r w:rsidRPr="00483083">
        <w:rPr>
          <w:rFonts w:ascii="Tahoma" w:hAnsi="Tahoma" w:cs="Tahoma"/>
          <w:sz w:val="20"/>
          <w:szCs w:val="20"/>
        </w:rPr>
        <w:t xml:space="preserve"> Kč do </w:t>
      </w:r>
      <w:r w:rsidRPr="00483083">
        <w:rPr>
          <w:rFonts w:ascii="Tahoma" w:hAnsi="Tahoma" w:cs="Tahoma"/>
          <w:noProof/>
          <w:sz w:val="20"/>
          <w:szCs w:val="20"/>
        </w:rPr>
        <w:t>4.983</w:t>
      </w:r>
      <w:r w:rsidRPr="00483083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</w:t>
      </w:r>
      <w:r w:rsidR="00C84909">
        <w:rPr>
          <w:rFonts w:ascii="Tahoma" w:hAnsi="Tahoma" w:cs="Tahoma"/>
          <w:sz w:val="20"/>
          <w:szCs w:val="20"/>
        </w:rPr>
        <w:br/>
      </w:r>
      <w:r w:rsidRPr="00483083">
        <w:rPr>
          <w:rFonts w:ascii="Tahoma" w:hAnsi="Tahoma" w:cs="Tahoma"/>
          <w:sz w:val="20"/>
          <w:szCs w:val="20"/>
        </w:rPr>
        <w:t>v České republice v dané platové třídě, přičemž osobní příplatek nebývá zpravidla přiznán hned od nástupu)</w:t>
      </w:r>
      <w:r w:rsidRPr="00483083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83083">
        <w:rPr>
          <w:rFonts w:ascii="Tahoma" w:hAnsi="Tahoma" w:cs="Tahoma"/>
          <w:sz w:val="20"/>
          <w:szCs w:val="20"/>
        </w:rPr>
        <w:t>,</w:t>
      </w:r>
    </w:p>
    <w:p w:rsidR="00483083" w:rsidRPr="00483083" w:rsidRDefault="00483083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483083">
        <w:rPr>
          <w:rFonts w:ascii="Tahoma" w:hAnsi="Tahoma" w:cs="Tahoma"/>
          <w:sz w:val="20"/>
          <w:szCs w:val="20"/>
        </w:rPr>
        <w:t xml:space="preserve">zvláštní příplatek </w:t>
      </w:r>
      <w:r w:rsidRPr="00483083">
        <w:rPr>
          <w:rFonts w:ascii="Tahoma" w:hAnsi="Tahoma" w:cs="Tahoma"/>
          <w:noProof/>
          <w:sz w:val="20"/>
          <w:szCs w:val="20"/>
        </w:rPr>
        <w:t>není stanoven</w:t>
      </w:r>
      <w:r w:rsidRPr="00483083">
        <w:rPr>
          <w:rFonts w:ascii="Tahoma" w:hAnsi="Tahoma" w:cs="Tahoma"/>
          <w:sz w:val="20"/>
          <w:szCs w:val="20"/>
        </w:rPr>
        <w:t>.</w:t>
      </w:r>
    </w:p>
    <w:p w:rsidR="00483083" w:rsidRDefault="00483083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80715">
        <w:rPr>
          <w:rFonts w:ascii="Tahoma" w:hAnsi="Tahoma" w:cs="Tahoma"/>
          <w:sz w:val="20"/>
          <w:szCs w:val="20"/>
          <w:lang w:val="cs-CZ"/>
        </w:rPr>
        <w:lastRenderedPageBreak/>
        <w:t>Zveřejnění těchto údajů o výši jednotlivých složek platu nepředstavuje veřejný příslib.</w:t>
      </w:r>
      <w:r>
        <w:rPr>
          <w:rFonts w:ascii="Tahoma" w:hAnsi="Tahoma" w:cs="Tahoma"/>
          <w:sz w:val="20"/>
          <w:szCs w:val="20"/>
          <w:lang w:val="cs-CZ"/>
        </w:rPr>
        <w:t xml:space="preserve"> Další informace o jednotlivých složkách platu jsou k dispozici </w:t>
      </w:r>
      <w:hyperlink r:id="rId9" w:history="1">
        <w:r w:rsidRPr="00910EB7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0933B0" w:rsidRDefault="00483083" w:rsidP="0073131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4463FE">
        <w:rPr>
          <w:rFonts w:ascii="Tahoma" w:hAnsi="Tahoma" w:cs="Tahoma"/>
          <w:b/>
          <w:sz w:val="20"/>
          <w:szCs w:val="20"/>
          <w:lang w:val="cs-CZ"/>
        </w:rPr>
        <w:t>Náplň činnosti 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  <w:r w:rsidR="005F2A8F">
        <w:rPr>
          <w:rFonts w:ascii="Tahoma" w:hAnsi="Tahoma" w:cs="Tahoma"/>
          <w:sz w:val="20"/>
          <w:szCs w:val="20"/>
          <w:lang w:val="cs-CZ"/>
        </w:rPr>
        <w:t xml:space="preserve"> </w:t>
      </w:r>
      <w:proofErr w:type="spellStart"/>
      <w:r w:rsidR="000933B0">
        <w:rPr>
          <w:rFonts w:ascii="Tahoma" w:hAnsi="Tahoma" w:cs="Tahoma"/>
          <w:sz w:val="20"/>
          <w:szCs w:val="20"/>
        </w:rPr>
        <w:t>spočívá</w:t>
      </w:r>
      <w:proofErr w:type="spellEnd"/>
      <w:r w:rsidR="000933B0">
        <w:rPr>
          <w:rFonts w:ascii="Tahoma" w:hAnsi="Tahoma" w:cs="Tahoma"/>
          <w:sz w:val="20"/>
          <w:szCs w:val="20"/>
        </w:rPr>
        <w:t xml:space="preserve"> v </w:t>
      </w:r>
      <w:proofErr w:type="spellStart"/>
      <w:r w:rsidR="000933B0">
        <w:rPr>
          <w:rFonts w:ascii="Tahoma" w:hAnsi="Tahoma" w:cs="Tahoma"/>
          <w:sz w:val="20"/>
          <w:szCs w:val="20"/>
        </w:rPr>
        <w:t>aplikaci</w:t>
      </w:r>
      <w:proofErr w:type="spellEnd"/>
      <w:r w:rsidR="000933B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933B0">
        <w:rPr>
          <w:rFonts w:ascii="Tahoma" w:hAnsi="Tahoma" w:cs="Tahoma"/>
          <w:sz w:val="20"/>
          <w:szCs w:val="20"/>
        </w:rPr>
        <w:t>právních</w:t>
      </w:r>
      <w:proofErr w:type="spellEnd"/>
      <w:r w:rsidR="000933B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933B0">
        <w:rPr>
          <w:rFonts w:ascii="Tahoma" w:hAnsi="Tahoma" w:cs="Tahoma"/>
          <w:sz w:val="20"/>
          <w:szCs w:val="20"/>
        </w:rPr>
        <w:t>předpisů</w:t>
      </w:r>
      <w:proofErr w:type="spellEnd"/>
      <w:r w:rsidR="000933B0">
        <w:rPr>
          <w:rFonts w:ascii="Tahoma" w:hAnsi="Tahoma" w:cs="Tahoma"/>
          <w:sz w:val="20"/>
          <w:szCs w:val="20"/>
        </w:rPr>
        <w:t xml:space="preserve"> v </w:t>
      </w:r>
      <w:proofErr w:type="spellStart"/>
      <w:r w:rsidR="000933B0">
        <w:rPr>
          <w:rFonts w:ascii="Tahoma" w:hAnsi="Tahoma" w:cs="Tahoma"/>
          <w:sz w:val="20"/>
          <w:szCs w:val="20"/>
        </w:rPr>
        <w:t>oblasti</w:t>
      </w:r>
      <w:proofErr w:type="spellEnd"/>
      <w:r w:rsidR="000933B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933B0">
        <w:rPr>
          <w:rFonts w:ascii="Tahoma" w:hAnsi="Tahoma" w:cs="Tahoma"/>
          <w:sz w:val="20"/>
          <w:szCs w:val="20"/>
        </w:rPr>
        <w:t>provádění</w:t>
      </w:r>
      <w:proofErr w:type="spellEnd"/>
      <w:r w:rsidR="000933B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933B0">
        <w:rPr>
          <w:rFonts w:ascii="Tahoma" w:hAnsi="Tahoma" w:cs="Tahoma"/>
          <w:sz w:val="20"/>
          <w:szCs w:val="20"/>
        </w:rPr>
        <w:t>exekučních</w:t>
      </w:r>
      <w:proofErr w:type="spellEnd"/>
      <w:r w:rsidR="000933B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933B0">
        <w:rPr>
          <w:rFonts w:ascii="Tahoma" w:hAnsi="Tahoma" w:cs="Tahoma"/>
          <w:sz w:val="20"/>
          <w:szCs w:val="20"/>
        </w:rPr>
        <w:t>srážek</w:t>
      </w:r>
      <w:proofErr w:type="spellEnd"/>
      <w:r w:rsidR="000933B0">
        <w:rPr>
          <w:rFonts w:ascii="Tahoma" w:hAnsi="Tahoma" w:cs="Tahoma"/>
          <w:sz w:val="20"/>
          <w:szCs w:val="20"/>
        </w:rPr>
        <w:t xml:space="preserve"> z </w:t>
      </w:r>
      <w:proofErr w:type="spellStart"/>
      <w:r w:rsidR="000933B0">
        <w:rPr>
          <w:rFonts w:ascii="Tahoma" w:hAnsi="Tahoma" w:cs="Tahoma"/>
          <w:sz w:val="20"/>
          <w:szCs w:val="20"/>
        </w:rPr>
        <w:t>důchodu</w:t>
      </w:r>
      <w:proofErr w:type="spellEnd"/>
      <w:r w:rsidR="000933B0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="000933B0">
        <w:rPr>
          <w:rFonts w:ascii="Tahoma" w:hAnsi="Tahoma" w:cs="Tahoma"/>
          <w:sz w:val="20"/>
          <w:szCs w:val="20"/>
        </w:rPr>
        <w:t>Výkon</w:t>
      </w:r>
      <w:proofErr w:type="spellEnd"/>
      <w:r w:rsidR="000933B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933B0">
        <w:rPr>
          <w:rFonts w:ascii="Tahoma" w:hAnsi="Tahoma" w:cs="Tahoma"/>
          <w:sz w:val="20"/>
          <w:szCs w:val="20"/>
        </w:rPr>
        <w:t>činnosti</w:t>
      </w:r>
      <w:proofErr w:type="spellEnd"/>
      <w:r w:rsidR="000933B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933B0">
        <w:rPr>
          <w:rFonts w:ascii="Tahoma" w:hAnsi="Tahoma" w:cs="Tahoma"/>
          <w:sz w:val="20"/>
          <w:szCs w:val="20"/>
        </w:rPr>
        <w:t>vyžaduje</w:t>
      </w:r>
      <w:proofErr w:type="spellEnd"/>
      <w:r w:rsidR="000933B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933B0">
        <w:rPr>
          <w:rFonts w:ascii="Tahoma" w:hAnsi="Tahoma" w:cs="Tahoma"/>
          <w:sz w:val="20"/>
          <w:szCs w:val="20"/>
        </w:rPr>
        <w:t>uživatelskou</w:t>
      </w:r>
      <w:proofErr w:type="spellEnd"/>
      <w:r w:rsidR="000933B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933B0">
        <w:rPr>
          <w:rFonts w:ascii="Tahoma" w:hAnsi="Tahoma" w:cs="Tahoma"/>
          <w:sz w:val="20"/>
          <w:szCs w:val="20"/>
        </w:rPr>
        <w:t>znalost</w:t>
      </w:r>
      <w:proofErr w:type="spellEnd"/>
      <w:r w:rsidR="000933B0">
        <w:rPr>
          <w:rFonts w:ascii="Tahoma" w:hAnsi="Tahoma" w:cs="Tahoma"/>
          <w:sz w:val="20"/>
          <w:szCs w:val="20"/>
        </w:rPr>
        <w:t xml:space="preserve"> MS Office </w:t>
      </w:r>
      <w:proofErr w:type="spellStart"/>
      <w:r w:rsidR="000933B0">
        <w:rPr>
          <w:rFonts w:ascii="Tahoma" w:hAnsi="Tahoma" w:cs="Tahoma"/>
          <w:sz w:val="20"/>
          <w:szCs w:val="20"/>
        </w:rPr>
        <w:t>včetně</w:t>
      </w:r>
      <w:proofErr w:type="spellEnd"/>
      <w:r w:rsidR="000933B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933B0">
        <w:rPr>
          <w:rFonts w:ascii="Tahoma" w:hAnsi="Tahoma" w:cs="Tahoma"/>
          <w:sz w:val="20"/>
          <w:szCs w:val="20"/>
        </w:rPr>
        <w:t>elektronické</w:t>
      </w:r>
      <w:proofErr w:type="spellEnd"/>
      <w:r w:rsidR="000933B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933B0">
        <w:rPr>
          <w:rFonts w:ascii="Tahoma" w:hAnsi="Tahoma" w:cs="Tahoma"/>
          <w:sz w:val="20"/>
          <w:szCs w:val="20"/>
        </w:rPr>
        <w:t>komunikace</w:t>
      </w:r>
      <w:proofErr w:type="spellEnd"/>
      <w:r w:rsidR="000933B0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="000933B0">
        <w:rPr>
          <w:rFonts w:ascii="Tahoma" w:hAnsi="Tahoma" w:cs="Tahoma"/>
          <w:sz w:val="20"/>
          <w:szCs w:val="20"/>
        </w:rPr>
        <w:t>schopnost</w:t>
      </w:r>
      <w:proofErr w:type="spellEnd"/>
      <w:r w:rsidR="000933B0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="000933B0">
        <w:rPr>
          <w:rFonts w:ascii="Tahoma" w:hAnsi="Tahoma" w:cs="Tahoma"/>
          <w:sz w:val="20"/>
          <w:szCs w:val="20"/>
        </w:rPr>
        <w:t>ochotu</w:t>
      </w:r>
      <w:proofErr w:type="spellEnd"/>
      <w:r w:rsidR="000933B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933B0">
        <w:rPr>
          <w:rFonts w:ascii="Tahoma" w:hAnsi="Tahoma" w:cs="Tahoma"/>
          <w:sz w:val="20"/>
          <w:szCs w:val="20"/>
        </w:rPr>
        <w:t>učit</w:t>
      </w:r>
      <w:proofErr w:type="spellEnd"/>
      <w:r w:rsidR="000933B0">
        <w:rPr>
          <w:rFonts w:ascii="Tahoma" w:hAnsi="Tahoma" w:cs="Tahoma"/>
          <w:sz w:val="20"/>
          <w:szCs w:val="20"/>
        </w:rPr>
        <w:t xml:space="preserve"> se </w:t>
      </w:r>
      <w:proofErr w:type="spellStart"/>
      <w:r w:rsidR="000933B0">
        <w:rPr>
          <w:rFonts w:ascii="Tahoma" w:hAnsi="Tahoma" w:cs="Tahoma"/>
          <w:sz w:val="20"/>
          <w:szCs w:val="20"/>
        </w:rPr>
        <w:t>novým</w:t>
      </w:r>
      <w:proofErr w:type="spellEnd"/>
      <w:r w:rsidR="000933B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933B0">
        <w:rPr>
          <w:rFonts w:ascii="Tahoma" w:hAnsi="Tahoma" w:cs="Tahoma"/>
          <w:sz w:val="20"/>
          <w:szCs w:val="20"/>
        </w:rPr>
        <w:t>věcem</w:t>
      </w:r>
      <w:proofErr w:type="spellEnd"/>
      <w:r w:rsidR="000933B0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="000933B0">
        <w:rPr>
          <w:rFonts w:ascii="Tahoma" w:hAnsi="Tahoma" w:cs="Tahoma"/>
          <w:sz w:val="20"/>
          <w:szCs w:val="20"/>
        </w:rPr>
        <w:t>organizaci</w:t>
      </w:r>
      <w:proofErr w:type="spellEnd"/>
      <w:r w:rsidR="000933B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933B0">
        <w:rPr>
          <w:rFonts w:ascii="Tahoma" w:hAnsi="Tahoma" w:cs="Tahoma"/>
          <w:sz w:val="20"/>
          <w:szCs w:val="20"/>
        </w:rPr>
        <w:t>přidělené</w:t>
      </w:r>
      <w:proofErr w:type="spellEnd"/>
      <w:r w:rsidR="000933B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933B0">
        <w:rPr>
          <w:rFonts w:ascii="Tahoma" w:hAnsi="Tahoma" w:cs="Tahoma"/>
          <w:sz w:val="20"/>
          <w:szCs w:val="20"/>
        </w:rPr>
        <w:t>práce</w:t>
      </w:r>
      <w:proofErr w:type="spellEnd"/>
      <w:r w:rsidR="000933B0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="000933B0">
        <w:rPr>
          <w:rFonts w:ascii="Tahoma" w:hAnsi="Tahoma" w:cs="Tahoma"/>
          <w:sz w:val="20"/>
          <w:szCs w:val="20"/>
        </w:rPr>
        <w:t>její</w:t>
      </w:r>
      <w:proofErr w:type="spellEnd"/>
      <w:r w:rsidR="000933B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933B0">
        <w:rPr>
          <w:rFonts w:ascii="Tahoma" w:hAnsi="Tahoma" w:cs="Tahoma"/>
          <w:sz w:val="20"/>
          <w:szCs w:val="20"/>
        </w:rPr>
        <w:t>zvládání</w:t>
      </w:r>
      <w:proofErr w:type="spellEnd"/>
      <w:r w:rsidR="000933B0">
        <w:rPr>
          <w:rFonts w:ascii="Tahoma" w:hAnsi="Tahoma" w:cs="Tahoma"/>
          <w:sz w:val="20"/>
          <w:szCs w:val="20"/>
        </w:rPr>
        <w:t xml:space="preserve"> v </w:t>
      </w:r>
      <w:proofErr w:type="spellStart"/>
      <w:r w:rsidR="000933B0">
        <w:rPr>
          <w:rFonts w:ascii="Tahoma" w:hAnsi="Tahoma" w:cs="Tahoma"/>
          <w:sz w:val="20"/>
          <w:szCs w:val="20"/>
        </w:rPr>
        <w:t>termínech</w:t>
      </w:r>
      <w:proofErr w:type="spellEnd"/>
      <w:r w:rsidR="000933B0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="000933B0">
        <w:rPr>
          <w:rFonts w:ascii="Tahoma" w:hAnsi="Tahoma" w:cs="Tahoma"/>
          <w:sz w:val="20"/>
          <w:szCs w:val="20"/>
        </w:rPr>
        <w:t>schopnost</w:t>
      </w:r>
      <w:proofErr w:type="spellEnd"/>
      <w:r w:rsidR="000933B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933B0">
        <w:rPr>
          <w:rFonts w:ascii="Tahoma" w:hAnsi="Tahoma" w:cs="Tahoma"/>
          <w:sz w:val="20"/>
          <w:szCs w:val="20"/>
        </w:rPr>
        <w:t>samostatné</w:t>
      </w:r>
      <w:proofErr w:type="spellEnd"/>
      <w:r w:rsidR="000933B0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="000933B0">
        <w:rPr>
          <w:rFonts w:ascii="Tahoma" w:hAnsi="Tahoma" w:cs="Tahoma"/>
          <w:sz w:val="20"/>
          <w:szCs w:val="20"/>
        </w:rPr>
        <w:t>týmové</w:t>
      </w:r>
      <w:proofErr w:type="spellEnd"/>
      <w:r w:rsidR="000933B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933B0">
        <w:rPr>
          <w:rFonts w:ascii="Tahoma" w:hAnsi="Tahoma" w:cs="Tahoma"/>
          <w:sz w:val="20"/>
          <w:szCs w:val="20"/>
        </w:rPr>
        <w:t>práce</w:t>
      </w:r>
      <w:proofErr w:type="spellEnd"/>
      <w:r w:rsidR="000933B0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="000933B0">
        <w:rPr>
          <w:rFonts w:ascii="Tahoma" w:hAnsi="Tahoma" w:cs="Tahoma"/>
          <w:sz w:val="20"/>
          <w:szCs w:val="20"/>
        </w:rPr>
        <w:t>odpovědnost</w:t>
      </w:r>
      <w:proofErr w:type="spellEnd"/>
      <w:r w:rsidR="000933B0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="000933B0">
        <w:rPr>
          <w:rFonts w:ascii="Tahoma" w:hAnsi="Tahoma" w:cs="Tahoma"/>
          <w:sz w:val="20"/>
          <w:szCs w:val="20"/>
        </w:rPr>
        <w:t>rozhodnost</w:t>
      </w:r>
      <w:proofErr w:type="spellEnd"/>
      <w:r w:rsidR="000933B0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="000933B0">
        <w:rPr>
          <w:rFonts w:ascii="Tahoma" w:hAnsi="Tahoma" w:cs="Tahoma"/>
          <w:sz w:val="20"/>
          <w:szCs w:val="20"/>
        </w:rPr>
        <w:t>preciznost</w:t>
      </w:r>
      <w:proofErr w:type="spellEnd"/>
      <w:r w:rsidR="000933B0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="000933B0">
        <w:rPr>
          <w:rFonts w:ascii="Tahoma" w:hAnsi="Tahoma" w:cs="Tahoma"/>
          <w:sz w:val="20"/>
          <w:szCs w:val="20"/>
        </w:rPr>
        <w:t>flexibilitu</w:t>
      </w:r>
      <w:proofErr w:type="spellEnd"/>
      <w:r w:rsidR="000933B0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="000933B0">
        <w:rPr>
          <w:rFonts w:ascii="Tahoma" w:hAnsi="Tahoma" w:cs="Tahoma"/>
          <w:sz w:val="20"/>
          <w:szCs w:val="20"/>
        </w:rPr>
        <w:t>spolehlivost</w:t>
      </w:r>
      <w:proofErr w:type="spellEnd"/>
      <w:r w:rsidR="000933B0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="000933B0">
        <w:rPr>
          <w:rFonts w:ascii="Tahoma" w:hAnsi="Tahoma" w:cs="Tahoma"/>
          <w:sz w:val="20"/>
          <w:szCs w:val="20"/>
        </w:rPr>
        <w:t>loajalitu</w:t>
      </w:r>
      <w:proofErr w:type="spellEnd"/>
      <w:r w:rsidR="000933B0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="000933B0">
        <w:rPr>
          <w:rFonts w:ascii="Tahoma" w:hAnsi="Tahoma" w:cs="Tahoma"/>
          <w:sz w:val="20"/>
          <w:szCs w:val="20"/>
        </w:rPr>
        <w:t>schopnost</w:t>
      </w:r>
      <w:proofErr w:type="spellEnd"/>
      <w:r w:rsidR="000933B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933B0">
        <w:rPr>
          <w:rFonts w:ascii="Tahoma" w:hAnsi="Tahoma" w:cs="Tahoma"/>
          <w:sz w:val="20"/>
          <w:szCs w:val="20"/>
        </w:rPr>
        <w:t>zvládat</w:t>
      </w:r>
      <w:proofErr w:type="spellEnd"/>
      <w:r w:rsidR="000933B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933B0">
        <w:rPr>
          <w:rFonts w:ascii="Tahoma" w:hAnsi="Tahoma" w:cs="Tahoma"/>
          <w:sz w:val="20"/>
          <w:szCs w:val="20"/>
        </w:rPr>
        <w:t>stresové</w:t>
      </w:r>
      <w:proofErr w:type="spellEnd"/>
      <w:r w:rsidR="000933B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933B0">
        <w:rPr>
          <w:rFonts w:ascii="Tahoma" w:hAnsi="Tahoma" w:cs="Tahoma"/>
          <w:sz w:val="20"/>
          <w:szCs w:val="20"/>
        </w:rPr>
        <w:t>situace</w:t>
      </w:r>
      <w:proofErr w:type="spellEnd"/>
      <w:r w:rsidR="000933B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933B0">
        <w:rPr>
          <w:rFonts w:ascii="Tahoma" w:hAnsi="Tahoma" w:cs="Tahoma"/>
          <w:sz w:val="20"/>
          <w:szCs w:val="20"/>
        </w:rPr>
        <w:t>při</w:t>
      </w:r>
      <w:proofErr w:type="spellEnd"/>
      <w:r w:rsidR="000933B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933B0">
        <w:rPr>
          <w:rFonts w:ascii="Tahoma" w:hAnsi="Tahoma" w:cs="Tahoma"/>
          <w:sz w:val="20"/>
          <w:szCs w:val="20"/>
        </w:rPr>
        <w:t>exekučních</w:t>
      </w:r>
      <w:proofErr w:type="spellEnd"/>
      <w:r w:rsidR="000933B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933B0">
        <w:rPr>
          <w:rFonts w:ascii="Tahoma" w:hAnsi="Tahoma" w:cs="Tahoma"/>
          <w:sz w:val="20"/>
          <w:szCs w:val="20"/>
        </w:rPr>
        <w:t>řízeních</w:t>
      </w:r>
      <w:proofErr w:type="spellEnd"/>
      <w:r w:rsidR="000933B0">
        <w:rPr>
          <w:rFonts w:ascii="Tahoma" w:hAnsi="Tahoma" w:cs="Tahoma"/>
          <w:sz w:val="20"/>
          <w:szCs w:val="20"/>
        </w:rPr>
        <w:t>.</w:t>
      </w:r>
    </w:p>
    <w:p w:rsidR="00483083" w:rsidRPr="00797441" w:rsidRDefault="00483083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797441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797441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797441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797441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797441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797441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="005F2A8F" w:rsidRPr="00797441">
        <w:rPr>
          <w:rFonts w:ascii="Tahoma" w:hAnsi="Tahoma" w:cs="Tahoma"/>
          <w:b/>
          <w:noProof/>
          <w:sz w:val="20"/>
          <w:szCs w:val="20"/>
          <w:lang w:val="cs-CZ"/>
        </w:rPr>
        <w:t xml:space="preserve">11. </w:t>
      </w:r>
      <w:r w:rsidRPr="00797441">
        <w:rPr>
          <w:rFonts w:ascii="Tahoma" w:hAnsi="Tahoma" w:cs="Tahoma"/>
          <w:b/>
          <w:noProof/>
          <w:sz w:val="20"/>
          <w:szCs w:val="20"/>
          <w:lang w:val="cs-CZ"/>
        </w:rPr>
        <w:t>8.</w:t>
      </w:r>
      <w:r w:rsidR="005F2A8F" w:rsidRPr="00797441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797441">
        <w:rPr>
          <w:rFonts w:ascii="Tahoma" w:hAnsi="Tahoma" w:cs="Tahoma"/>
          <w:b/>
          <w:noProof/>
          <w:sz w:val="20"/>
          <w:szCs w:val="20"/>
          <w:lang w:val="cs-CZ"/>
        </w:rPr>
        <w:t>2025</w:t>
      </w:r>
      <w:r w:rsidRPr="00797441">
        <w:rPr>
          <w:rFonts w:ascii="Tahoma" w:hAnsi="Tahoma" w:cs="Tahoma"/>
          <w:b/>
          <w:sz w:val="20"/>
          <w:szCs w:val="20"/>
          <w:lang w:val="cs-CZ"/>
        </w:rPr>
        <w:t>,</w:t>
      </w:r>
      <w:r w:rsidRPr="00797441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483083" w:rsidRPr="00797441" w:rsidRDefault="00483083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797441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</w:t>
      </w:r>
      <w:r w:rsidR="00797441" w:rsidRPr="00797441">
        <w:rPr>
          <w:rFonts w:ascii="Tahoma" w:hAnsi="Tahoma" w:cs="Tahoma"/>
          <w:b/>
          <w:noProof/>
          <w:sz w:val="20"/>
          <w:szCs w:val="20"/>
        </w:rPr>
        <w:t>veronika.krivankova</w:t>
      </w:r>
      <w:r w:rsidRPr="00797441">
        <w:rPr>
          <w:rFonts w:ascii="Tahoma" w:hAnsi="Tahoma" w:cs="Tahoma"/>
          <w:b/>
          <w:noProof/>
          <w:sz w:val="20"/>
          <w:szCs w:val="20"/>
        </w:rPr>
        <w:t>@cssz.cz</w:t>
      </w:r>
      <w:r w:rsidRPr="00797441">
        <w:rPr>
          <w:rFonts w:ascii="Tahoma" w:hAnsi="Tahoma" w:cs="Tahoma"/>
          <w:sz w:val="20"/>
          <w:szCs w:val="20"/>
        </w:rPr>
        <w:t>,</w:t>
      </w:r>
    </w:p>
    <w:p w:rsidR="00483083" w:rsidRPr="00797441" w:rsidRDefault="00483083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797441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4463FE">
        <w:rPr>
          <w:rFonts w:ascii="Tahoma" w:hAnsi="Tahoma" w:cs="Tahoma"/>
          <w:b/>
          <w:noProof/>
          <w:sz w:val="20"/>
          <w:szCs w:val="20"/>
        </w:rPr>
        <w:t>8ERD26W</w:t>
      </w:r>
      <w:r w:rsidRPr="00797441">
        <w:rPr>
          <w:rFonts w:ascii="Tahoma" w:hAnsi="Tahoma" w:cs="Tahoma"/>
          <w:sz w:val="20"/>
          <w:szCs w:val="20"/>
        </w:rPr>
        <w:t>),</w:t>
      </w:r>
    </w:p>
    <w:p w:rsidR="00483083" w:rsidRPr="00797441" w:rsidRDefault="00483083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797441">
        <w:rPr>
          <w:rFonts w:ascii="Tahoma" w:hAnsi="Tahoma" w:cs="Tahoma"/>
          <w:sz w:val="20"/>
          <w:szCs w:val="20"/>
        </w:rPr>
        <w:t>doručené služebnímu orgánu prostřednictvím provozovatele poštov</w:t>
      </w:r>
      <w:r w:rsidR="00797441" w:rsidRPr="00797441">
        <w:rPr>
          <w:rFonts w:ascii="Tahoma" w:hAnsi="Tahoma" w:cs="Tahoma"/>
          <w:sz w:val="20"/>
          <w:szCs w:val="20"/>
        </w:rPr>
        <w:t>ních služeb na adresu</w:t>
      </w:r>
      <w:r w:rsidRPr="00797441">
        <w:rPr>
          <w:rFonts w:ascii="Tahoma" w:hAnsi="Tahoma" w:cs="Tahoma"/>
          <w:sz w:val="20"/>
          <w:szCs w:val="20"/>
        </w:rPr>
        <w:t xml:space="preserve"> úřadu </w:t>
      </w:r>
      <w:r w:rsidR="00D72EA2">
        <w:rPr>
          <w:rFonts w:ascii="Tahoma" w:hAnsi="Tahoma" w:cs="Tahoma"/>
          <w:b/>
          <w:noProof/>
          <w:sz w:val="20"/>
          <w:szCs w:val="20"/>
        </w:rPr>
        <w:t>ÚSSZ</w:t>
      </w:r>
      <w:r w:rsidRPr="004463FE">
        <w:rPr>
          <w:rFonts w:ascii="Tahoma" w:hAnsi="Tahoma" w:cs="Tahoma"/>
          <w:b/>
          <w:noProof/>
          <w:sz w:val="20"/>
          <w:szCs w:val="20"/>
        </w:rPr>
        <w:t xml:space="preserve"> pro </w:t>
      </w:r>
      <w:r w:rsidR="00797441" w:rsidRPr="004463FE">
        <w:rPr>
          <w:rFonts w:ascii="Tahoma" w:hAnsi="Tahoma" w:cs="Tahoma"/>
          <w:b/>
          <w:noProof/>
          <w:sz w:val="20"/>
          <w:szCs w:val="20"/>
        </w:rPr>
        <w:t>Ústecký kraj</w:t>
      </w:r>
      <w:r w:rsidR="00D72EA2">
        <w:rPr>
          <w:rFonts w:ascii="Tahoma" w:hAnsi="Tahoma" w:cs="Tahoma"/>
          <w:b/>
          <w:noProof/>
          <w:sz w:val="20"/>
          <w:szCs w:val="20"/>
        </w:rPr>
        <w:t>, Liberecký kraj, Královéhradecký kraj a Pardubický kraj</w:t>
      </w:r>
      <w:r w:rsidRPr="004463FE">
        <w:rPr>
          <w:rFonts w:ascii="Tahoma" w:hAnsi="Tahoma" w:cs="Tahoma"/>
          <w:b/>
          <w:sz w:val="20"/>
          <w:szCs w:val="20"/>
        </w:rPr>
        <w:t>,</w:t>
      </w:r>
      <w:r w:rsidR="00797441" w:rsidRPr="004463FE">
        <w:rPr>
          <w:rFonts w:ascii="Tahoma" w:hAnsi="Tahoma" w:cs="Tahoma"/>
          <w:b/>
          <w:sz w:val="20"/>
          <w:szCs w:val="20"/>
        </w:rPr>
        <w:t xml:space="preserve"> Revoluční 3289/15, 400 01 Ústí nad Labem</w:t>
      </w:r>
      <w:r w:rsidRPr="00797441">
        <w:rPr>
          <w:rFonts w:ascii="Tahoma" w:hAnsi="Tahoma" w:cs="Tahoma"/>
          <w:sz w:val="20"/>
          <w:szCs w:val="20"/>
        </w:rPr>
        <w:t xml:space="preserve"> nebo</w:t>
      </w:r>
    </w:p>
    <w:p w:rsidR="00483083" w:rsidRPr="00EA14B8" w:rsidRDefault="00483083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úřadu na výše uvedené adrese.</w:t>
      </w:r>
    </w:p>
    <w:p w:rsidR="00483083" w:rsidRPr="00EA14B8" w:rsidRDefault="00483083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483083" w:rsidRPr="0003051C" w:rsidRDefault="00483083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</w:t>
      </w:r>
      <w:r w:rsidRPr="00797441">
        <w:rPr>
          <w:rFonts w:ascii="Tahoma" w:hAnsi="Tahoma" w:cs="Tahoma"/>
          <w:sz w:val="20"/>
          <w:szCs w:val="20"/>
          <w:lang w:val="cs-CZ"/>
        </w:rPr>
        <w:t xml:space="preserve">obsahující žádost včetně požadovaných listin (příloh) musí být </w:t>
      </w:r>
      <w:r w:rsidRPr="00797441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797441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797441">
        <w:rPr>
          <w:rFonts w:ascii="Tahoma" w:hAnsi="Tahoma" w:cs="Tahoma"/>
          <w:noProof/>
          <w:sz w:val="20"/>
          <w:szCs w:val="20"/>
          <w:lang w:val="cs-CZ"/>
        </w:rPr>
        <w:t>složité případy vymáhání</w:t>
      </w:r>
      <w:r w:rsidRPr="00797441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797441">
        <w:rPr>
          <w:rFonts w:ascii="Tahoma" w:hAnsi="Tahoma" w:cs="Tahoma"/>
          <w:noProof/>
          <w:sz w:val="20"/>
          <w:szCs w:val="20"/>
          <w:lang w:val="cs-CZ"/>
        </w:rPr>
        <w:t>Oddělení provádění exekučních srážek III</w:t>
      </w:r>
      <w:r w:rsidRPr="00797441">
        <w:rPr>
          <w:rFonts w:ascii="Tahoma" w:hAnsi="Tahoma" w:cs="Tahoma"/>
          <w:sz w:val="20"/>
          <w:szCs w:val="20"/>
          <w:lang w:val="cs-CZ"/>
        </w:rPr>
        <w:t xml:space="preserve"> </w:t>
      </w:r>
      <w:r w:rsidRPr="00797441">
        <w:rPr>
          <w:rFonts w:ascii="Tahoma" w:hAnsi="Tahoma" w:cs="Tahoma"/>
          <w:noProof/>
          <w:sz w:val="20"/>
          <w:szCs w:val="20"/>
          <w:lang w:val="cs-CZ"/>
        </w:rPr>
        <w:t>ÚSSZ</w:t>
      </w:r>
      <w:r w:rsidR="00797441" w:rsidRPr="00797441">
        <w:rPr>
          <w:rFonts w:ascii="Tahoma" w:hAnsi="Tahoma" w:cs="Tahoma"/>
          <w:noProof/>
          <w:sz w:val="20"/>
          <w:szCs w:val="20"/>
          <w:lang w:val="cs-CZ"/>
        </w:rPr>
        <w:t xml:space="preserve"> pro</w:t>
      </w:r>
      <w:r w:rsidRPr="00797441">
        <w:rPr>
          <w:rFonts w:ascii="Tahoma" w:hAnsi="Tahoma" w:cs="Tahoma"/>
          <w:noProof/>
          <w:sz w:val="20"/>
          <w:szCs w:val="20"/>
          <w:lang w:val="cs-CZ"/>
        </w:rPr>
        <w:t xml:space="preserve"> Ústecký</w:t>
      </w:r>
      <w:r w:rsidR="00797441" w:rsidRPr="00797441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797441">
        <w:rPr>
          <w:rFonts w:ascii="Tahoma" w:hAnsi="Tahoma" w:cs="Tahoma"/>
          <w:noProof/>
          <w:sz w:val="20"/>
          <w:szCs w:val="20"/>
          <w:lang w:val="cs-CZ"/>
        </w:rPr>
        <w:t>, Liberecký</w:t>
      </w:r>
      <w:r w:rsidR="00797441" w:rsidRPr="00797441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797441">
        <w:rPr>
          <w:rFonts w:ascii="Tahoma" w:hAnsi="Tahoma" w:cs="Tahoma"/>
          <w:noProof/>
          <w:sz w:val="20"/>
          <w:szCs w:val="20"/>
          <w:lang w:val="cs-CZ"/>
        </w:rPr>
        <w:t>, Královéhradecký</w:t>
      </w:r>
      <w:r w:rsidR="00797441" w:rsidRPr="00797441">
        <w:rPr>
          <w:rFonts w:ascii="Tahoma" w:hAnsi="Tahoma" w:cs="Tahoma"/>
          <w:noProof/>
          <w:sz w:val="20"/>
          <w:szCs w:val="20"/>
          <w:lang w:val="cs-CZ"/>
        </w:rPr>
        <w:t xml:space="preserve"> kraj a Pardubický kraj</w:t>
      </w:r>
      <w:r w:rsidRPr="00797441">
        <w:rPr>
          <w:rFonts w:ascii="Tahoma" w:hAnsi="Tahoma" w:cs="Tahoma"/>
          <w:sz w:val="20"/>
          <w:szCs w:val="20"/>
          <w:lang w:val="cs-CZ"/>
        </w:rPr>
        <w:t>, ID </w:t>
      </w:r>
      <w:r w:rsidRPr="00797441">
        <w:rPr>
          <w:rFonts w:ascii="Tahoma" w:hAnsi="Tahoma" w:cs="Tahoma"/>
          <w:noProof/>
          <w:sz w:val="20"/>
          <w:szCs w:val="20"/>
          <w:lang w:val="cs-CZ"/>
        </w:rPr>
        <w:t>12005955</w:t>
      </w:r>
      <w:r w:rsidRPr="00797441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483083" w:rsidRPr="00083F48" w:rsidRDefault="00483083" w:rsidP="00797441">
      <w:pPr>
        <w:jc w:val="both"/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083F48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083F48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483083" w:rsidRDefault="00483083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797441" w:rsidRPr="00083F48" w:rsidRDefault="00797441" w:rsidP="00797441">
      <w:pPr>
        <w:spacing w:after="0" w:line="288" w:lineRule="auto"/>
        <w:ind w:left="284"/>
        <w:jc w:val="both"/>
        <w:rPr>
          <w:rFonts w:ascii="Tahoma" w:hAnsi="Tahoma" w:cs="Tahoma"/>
          <w:sz w:val="20"/>
          <w:szCs w:val="20"/>
          <w:lang w:val="cs-CZ"/>
        </w:rPr>
      </w:pPr>
    </w:p>
    <w:p w:rsidR="00483083" w:rsidRPr="00083F48" w:rsidRDefault="00483083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483083" w:rsidRDefault="00483083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797441" w:rsidRPr="00083F48" w:rsidRDefault="00797441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:rsidR="00483083" w:rsidRDefault="00483083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797441" w:rsidRPr="00083F48" w:rsidRDefault="00797441" w:rsidP="00797441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:rsidR="00483083" w:rsidRPr="00083F48" w:rsidRDefault="00483083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483083" w:rsidRPr="00083F48" w:rsidRDefault="00483083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483083" w:rsidRPr="00083F48" w:rsidRDefault="00483083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483083" w:rsidRPr="00083F48" w:rsidRDefault="00483083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Služební orgán si za účelem ověření, zda žadatel splňuje předpoklad bezúhonnosti, sám </w:t>
      </w:r>
      <w:r>
        <w:rPr>
          <w:rFonts w:ascii="Tahoma" w:hAnsi="Tahoma" w:cs="Tahoma"/>
          <w:sz w:val="20"/>
          <w:szCs w:val="20"/>
          <w:lang w:val="cs-CZ"/>
        </w:rPr>
        <w:t xml:space="preserve">vyžádá v souladu s § 26 odst. 3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zákona od Rejstříku trestů výpis z evidence Rejstříku trestů týkající </w:t>
      </w:r>
      <w:r w:rsidR="00C84909">
        <w:rPr>
          <w:rFonts w:ascii="Tahoma" w:hAnsi="Tahoma" w:cs="Tahoma"/>
          <w:sz w:val="20"/>
          <w:szCs w:val="20"/>
          <w:lang w:val="cs-CZ"/>
        </w:rPr>
        <w:br/>
      </w:r>
      <w:r w:rsidRPr="00083F48">
        <w:rPr>
          <w:rFonts w:ascii="Tahoma" w:hAnsi="Tahoma" w:cs="Tahoma"/>
          <w:sz w:val="20"/>
          <w:szCs w:val="20"/>
          <w:lang w:val="cs-CZ"/>
        </w:rPr>
        <w:t xml:space="preserve">se žadatele. Proto je žadatel povinen v žádosti o zařazení na služební místo sdělit služebnímu orgánu všechny údaje potřebné pro vyžádání výpisu. </w:t>
      </w:r>
      <w:r>
        <w:rPr>
          <w:rFonts w:ascii="Tahoma" w:hAnsi="Tahoma" w:cs="Tahoma"/>
          <w:sz w:val="20"/>
          <w:szCs w:val="20"/>
          <w:lang w:val="cs-CZ"/>
        </w:rPr>
        <w:t>Těmito údaji jsou jméno, příjmení a datum narození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>
        <w:rPr>
          <w:rFonts w:ascii="Tahoma" w:hAnsi="Tahoma" w:cs="Tahoma"/>
          <w:sz w:val="20"/>
          <w:szCs w:val="20"/>
          <w:lang w:val="cs-CZ"/>
        </w:rPr>
        <w:t>;</w:t>
      </w:r>
    </w:p>
    <w:p w:rsidR="00483083" w:rsidRDefault="00483083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Není-li žadatel státním občanem České republiky, dokládá splnění tohoto předpokladu podle § 26 odst. 1 věty předposlední zákona sám, a to originálem či úředně ověřenou kopií dokladu obdobného výpisu z Rejstříku trestů, který nesmí být starší než 3 měsíce;  </w:t>
      </w:r>
    </w:p>
    <w:p w:rsidR="00797441" w:rsidRPr="00083F48" w:rsidRDefault="00797441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:rsidR="00483083" w:rsidRPr="00797441" w:rsidRDefault="00483083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797441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797441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797441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483083" w:rsidRDefault="00483083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797441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797441">
        <w:rPr>
          <w:rFonts w:ascii="Tahoma" w:hAnsi="Tahoma" w:cs="Tahoma"/>
          <w:noProof/>
          <w:sz w:val="20"/>
          <w:szCs w:val="20"/>
          <w:lang w:val="cs-CZ"/>
        </w:rPr>
        <w:t xml:space="preserve">maturitní vysvědčení nebo diplom </w:t>
      </w:r>
      <w:r w:rsidR="00C84909">
        <w:rPr>
          <w:rFonts w:ascii="Tahoma" w:hAnsi="Tahoma" w:cs="Tahoma"/>
          <w:noProof/>
          <w:sz w:val="20"/>
          <w:szCs w:val="20"/>
          <w:lang w:val="cs-CZ"/>
        </w:rPr>
        <w:br/>
      </w:r>
      <w:r w:rsidRPr="00797441">
        <w:rPr>
          <w:rFonts w:ascii="Tahoma" w:hAnsi="Tahoma" w:cs="Tahoma"/>
          <w:noProof/>
          <w:sz w:val="20"/>
          <w:szCs w:val="20"/>
          <w:lang w:val="cs-CZ"/>
        </w:rPr>
        <w:t>o absolutoriu</w:t>
      </w:r>
      <w:r w:rsidRPr="00797441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797441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797441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797441">
        <w:rPr>
          <w:rFonts w:ascii="Tahoma" w:hAnsi="Tahoma" w:cs="Tahoma"/>
          <w:sz w:val="20"/>
          <w:szCs w:val="20"/>
          <w:lang w:val="cs-CZ"/>
        </w:rPr>
        <w:t>; uvedenou listinu lze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v takovém případě doložit následně, nejpozději bezprostředně před konáním pohovoru; </w:t>
      </w:r>
    </w:p>
    <w:p w:rsidR="00797441" w:rsidRPr="00083F48" w:rsidRDefault="00797441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:rsidR="00483083" w:rsidRPr="00083F48" w:rsidRDefault="00483083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483083" w:rsidRDefault="00483083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483083" w:rsidRPr="009501C0" w:rsidRDefault="00483083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83083" w:rsidRDefault="00483083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483083" w:rsidRPr="00083F48" w:rsidRDefault="00483083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483083" w:rsidRPr="00083F48" w:rsidRDefault="00483083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:rsidR="00483083" w:rsidRPr="00083F48" w:rsidRDefault="00483083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483083" w:rsidRDefault="0048308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97441" w:rsidRDefault="0079744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97441" w:rsidRDefault="0079744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265E6F" w:rsidRDefault="00265E6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97441" w:rsidRPr="00083F48" w:rsidRDefault="0079744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83083" w:rsidRPr="00083F48" w:rsidRDefault="0048308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83083" w:rsidRPr="00797441" w:rsidRDefault="00483083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797441">
        <w:rPr>
          <w:rFonts w:ascii="Tahoma" w:hAnsi="Tahoma" w:cs="Tahoma"/>
          <w:b/>
          <w:sz w:val="20"/>
          <w:szCs w:val="20"/>
          <w:lang w:val="cs-CZ"/>
        </w:rPr>
        <w:lastRenderedPageBreak/>
        <w:t>Bližší informace poskytne:</w:t>
      </w:r>
    </w:p>
    <w:p w:rsidR="00483083" w:rsidRPr="00797441" w:rsidRDefault="0048308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97441">
        <w:rPr>
          <w:rFonts w:ascii="Tahoma" w:hAnsi="Tahoma" w:cs="Tahoma"/>
          <w:noProof/>
          <w:sz w:val="20"/>
          <w:szCs w:val="20"/>
          <w:lang w:val="cs-CZ"/>
        </w:rPr>
        <w:t>Veronika Křivánková, DiS.</w:t>
      </w:r>
    </w:p>
    <w:p w:rsidR="00797441" w:rsidRPr="00797441" w:rsidRDefault="0048308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97441">
        <w:rPr>
          <w:rFonts w:ascii="Tahoma" w:hAnsi="Tahoma" w:cs="Tahoma"/>
          <w:noProof/>
          <w:sz w:val="20"/>
          <w:szCs w:val="20"/>
          <w:lang w:val="cs-CZ"/>
        </w:rPr>
        <w:t>personalista</w:t>
      </w:r>
      <w:r w:rsidRPr="00797441">
        <w:rPr>
          <w:rFonts w:ascii="Tahoma" w:hAnsi="Tahoma" w:cs="Tahoma"/>
          <w:sz w:val="20"/>
          <w:szCs w:val="20"/>
          <w:lang w:val="cs-CZ"/>
        </w:rPr>
        <w:t xml:space="preserve"> </w:t>
      </w:r>
      <w:r w:rsidRPr="00797441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797441"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483083" w:rsidRPr="00797441" w:rsidRDefault="0048308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97441">
        <w:rPr>
          <w:rFonts w:ascii="Tahoma" w:hAnsi="Tahoma" w:cs="Tahoma"/>
          <w:noProof/>
          <w:sz w:val="20"/>
          <w:szCs w:val="20"/>
          <w:lang w:val="cs-CZ"/>
        </w:rPr>
        <w:t xml:space="preserve">ÚSSZ </w:t>
      </w:r>
      <w:r w:rsidR="00797441" w:rsidRPr="00797441">
        <w:rPr>
          <w:rFonts w:ascii="Tahoma" w:hAnsi="Tahoma" w:cs="Tahoma"/>
          <w:noProof/>
          <w:sz w:val="20"/>
          <w:szCs w:val="20"/>
          <w:lang w:val="cs-CZ"/>
        </w:rPr>
        <w:t>Liberec</w:t>
      </w:r>
    </w:p>
    <w:p w:rsidR="00483083" w:rsidRPr="00797441" w:rsidRDefault="0048308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97441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797441">
        <w:rPr>
          <w:rFonts w:ascii="Tahoma" w:hAnsi="Tahoma" w:cs="Tahoma"/>
          <w:noProof/>
          <w:sz w:val="20"/>
          <w:szCs w:val="20"/>
          <w:lang w:val="cs-CZ"/>
        </w:rPr>
        <w:t>475 314 409</w:t>
      </w:r>
    </w:p>
    <w:p w:rsidR="00483083" w:rsidRPr="00797441" w:rsidRDefault="0048308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97441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797441">
        <w:rPr>
          <w:rFonts w:ascii="Tahoma" w:hAnsi="Tahoma" w:cs="Tahoma"/>
          <w:noProof/>
          <w:sz w:val="20"/>
          <w:szCs w:val="20"/>
          <w:lang w:val="cs-CZ"/>
        </w:rPr>
        <w:t>veronika.krivankova@cssz.cz</w:t>
      </w:r>
    </w:p>
    <w:p w:rsidR="00483083" w:rsidRPr="00797441" w:rsidRDefault="0048308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83083" w:rsidRPr="00083F48" w:rsidRDefault="00483083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797441">
        <w:rPr>
          <w:rFonts w:ascii="Tahoma" w:hAnsi="Tahoma" w:cs="Tahoma"/>
          <w:sz w:val="20"/>
          <w:szCs w:val="20"/>
          <w:lang w:val="cs-CZ"/>
        </w:rPr>
        <w:t>Pohovor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483083" w:rsidRDefault="0048308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97441" w:rsidRDefault="0079744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97441" w:rsidRDefault="0079744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97441" w:rsidRDefault="0079744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97441" w:rsidRDefault="0079744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97441" w:rsidRPr="00083F48" w:rsidRDefault="0079744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83083" w:rsidRPr="00083F48" w:rsidRDefault="0048308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797441" w:rsidRPr="00AE1B8B" w:rsidTr="00AE1B8B">
        <w:trPr>
          <w:trHeight w:val="269"/>
          <w:jc w:val="right"/>
        </w:trPr>
        <w:tc>
          <w:tcPr>
            <w:tcW w:w="4583" w:type="dxa"/>
            <w:hideMark/>
          </w:tcPr>
          <w:p w:rsidR="00797441" w:rsidRPr="000A197C" w:rsidRDefault="00797441" w:rsidP="00797441">
            <w:pPr>
              <w:spacing w:after="0" w:line="276" w:lineRule="auto"/>
              <w:jc w:val="center"/>
              <w:rPr>
                <w:rFonts w:ascii="Tahoma" w:hAnsi="Tahoma" w:cs="Tahoma"/>
                <w:noProof/>
                <w:sz w:val="20"/>
                <w:szCs w:val="20"/>
              </w:rPr>
            </w:pPr>
            <w:r w:rsidRPr="000A197C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Bc. Zlata Vnučková</w:t>
            </w:r>
          </w:p>
        </w:tc>
      </w:tr>
      <w:tr w:rsidR="00797441" w:rsidRPr="00AE1B8B" w:rsidTr="00AE1B8B">
        <w:trPr>
          <w:trHeight w:val="269"/>
          <w:jc w:val="right"/>
        </w:trPr>
        <w:tc>
          <w:tcPr>
            <w:tcW w:w="4583" w:type="dxa"/>
            <w:hideMark/>
          </w:tcPr>
          <w:p w:rsidR="00797441" w:rsidRPr="000A197C" w:rsidRDefault="00797441" w:rsidP="00797441">
            <w:pPr>
              <w:spacing w:after="0" w:line="276" w:lineRule="auto"/>
              <w:jc w:val="center"/>
              <w:rPr>
                <w:rFonts w:ascii="Tahoma" w:hAnsi="Tahoma" w:cs="Tahoma"/>
                <w:noProof/>
                <w:sz w:val="20"/>
                <w:szCs w:val="20"/>
              </w:rPr>
            </w:pPr>
            <w:r w:rsidRPr="000A197C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vedoucí oddělení personální správy a mezd</w:t>
            </w:r>
          </w:p>
        </w:tc>
      </w:tr>
      <w:tr w:rsidR="00797441" w:rsidRPr="00AE1B8B" w:rsidTr="00797441">
        <w:trPr>
          <w:trHeight w:val="653"/>
          <w:jc w:val="right"/>
        </w:trPr>
        <w:tc>
          <w:tcPr>
            <w:tcW w:w="4583" w:type="dxa"/>
            <w:hideMark/>
          </w:tcPr>
          <w:p w:rsidR="00797441" w:rsidRDefault="00797441" w:rsidP="00797441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0A197C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ÚSSZ pro Ústecký kraj, Liberecký kraj,</w:t>
            </w:r>
          </w:p>
          <w:p w:rsidR="00797441" w:rsidRPr="000A197C" w:rsidRDefault="00797441" w:rsidP="00797441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Královéhradecký kraj a Pardubický kraj</w:t>
            </w:r>
          </w:p>
        </w:tc>
      </w:tr>
    </w:tbl>
    <w:p w:rsidR="00483083" w:rsidRPr="00083F48" w:rsidRDefault="00483083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83083" w:rsidRPr="00083F48" w:rsidRDefault="00483083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83083" w:rsidRDefault="00483083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83083" w:rsidRDefault="00483083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83083" w:rsidRDefault="00483083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83083" w:rsidRDefault="00483083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83083" w:rsidRDefault="00483083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83083" w:rsidRPr="00176C27" w:rsidRDefault="00483083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:rsidR="00483083" w:rsidRPr="00176C27" w:rsidRDefault="00483083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483083" w:rsidRDefault="00483083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483083" w:rsidRDefault="00483083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:rsidR="00483083" w:rsidRDefault="00483083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483083" w:rsidRPr="002273E7" w:rsidRDefault="00483083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:rsidR="00483083" w:rsidRDefault="00483083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83083" w:rsidRDefault="00483083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83083" w:rsidRDefault="00483083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83083" w:rsidRDefault="00483083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83083" w:rsidRDefault="00483083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83083" w:rsidRDefault="00483083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83083" w:rsidRPr="00083F48" w:rsidRDefault="00483083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="00797441">
        <w:rPr>
          <w:rFonts w:ascii="Tahoma" w:hAnsi="Tahoma" w:cs="Tahoma"/>
          <w:sz w:val="20"/>
          <w:szCs w:val="20"/>
          <w:lang w:val="cs-CZ"/>
        </w:rPr>
        <w:t>28. 7. 2025</w:t>
      </w:r>
    </w:p>
    <w:p w:rsidR="00483083" w:rsidRDefault="00483083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483083" w:rsidSect="00483083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:rsidR="00483083" w:rsidRPr="00083F48" w:rsidRDefault="00483083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483083" w:rsidRPr="00083F48" w:rsidSect="00483083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083" w:rsidRDefault="00483083" w:rsidP="00C87830">
      <w:pPr>
        <w:spacing w:after="0" w:line="240" w:lineRule="auto"/>
      </w:pPr>
      <w:r>
        <w:separator/>
      </w:r>
    </w:p>
  </w:endnote>
  <w:endnote w:type="continuationSeparator" w:id="0">
    <w:p w:rsidR="00483083" w:rsidRDefault="00483083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083" w:rsidRDefault="00483083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4434AA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4434AA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483083" w:rsidRDefault="0048308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083" w:rsidRDefault="00483083">
    <w:pPr>
      <w:pStyle w:val="Zpat"/>
      <w:jc w:val="center"/>
    </w:pPr>
  </w:p>
  <w:p w:rsidR="00483083" w:rsidRDefault="00483083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A50599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4434AA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083" w:rsidRDefault="00483083" w:rsidP="00C87830">
      <w:pPr>
        <w:spacing w:after="0" w:line="240" w:lineRule="auto"/>
      </w:pPr>
      <w:r>
        <w:separator/>
      </w:r>
    </w:p>
  </w:footnote>
  <w:footnote w:type="continuationSeparator" w:id="0">
    <w:p w:rsidR="00483083" w:rsidRDefault="00483083" w:rsidP="00C87830">
      <w:pPr>
        <w:spacing w:after="0" w:line="240" w:lineRule="auto"/>
      </w:pPr>
      <w:r>
        <w:continuationSeparator/>
      </w:r>
    </w:p>
  </w:footnote>
  <w:footnote w:id="1">
    <w:p w:rsidR="00483083" w:rsidRPr="00B53290" w:rsidRDefault="00483083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483083" w:rsidRPr="00C80715" w:rsidRDefault="00483083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483083" w:rsidRPr="00C80715" w:rsidRDefault="00483083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483083" w:rsidRPr="00B53290" w:rsidRDefault="00483083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483083" w:rsidRPr="00BC46D8" w:rsidRDefault="00483083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483083" w:rsidRPr="002273E7" w:rsidRDefault="00483083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483083" w:rsidRPr="001862C1" w:rsidRDefault="00483083" w:rsidP="00C8783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:rsidR="00483083" w:rsidRPr="0003051C" w:rsidRDefault="00483083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797441">
        <w:rPr>
          <w:rFonts w:ascii="Tahoma" w:hAnsi="Tahoma" w:cs="Tahoma"/>
          <w:b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933B0"/>
    <w:rsid w:val="000A779E"/>
    <w:rsid w:val="000E0A6A"/>
    <w:rsid w:val="001109F5"/>
    <w:rsid w:val="00111CA8"/>
    <w:rsid w:val="001326D5"/>
    <w:rsid w:val="001464D9"/>
    <w:rsid w:val="00167391"/>
    <w:rsid w:val="00176C27"/>
    <w:rsid w:val="001D4304"/>
    <w:rsid w:val="001E758B"/>
    <w:rsid w:val="001E79F9"/>
    <w:rsid w:val="002273E7"/>
    <w:rsid w:val="00235B0A"/>
    <w:rsid w:val="0023717F"/>
    <w:rsid w:val="002602F5"/>
    <w:rsid w:val="00265E6F"/>
    <w:rsid w:val="002838BA"/>
    <w:rsid w:val="002904C4"/>
    <w:rsid w:val="00297356"/>
    <w:rsid w:val="002B0615"/>
    <w:rsid w:val="002C03A2"/>
    <w:rsid w:val="002C45A6"/>
    <w:rsid w:val="002D19B5"/>
    <w:rsid w:val="002E127F"/>
    <w:rsid w:val="002F307C"/>
    <w:rsid w:val="002F565A"/>
    <w:rsid w:val="00313C5A"/>
    <w:rsid w:val="003331C3"/>
    <w:rsid w:val="003472F2"/>
    <w:rsid w:val="003664DB"/>
    <w:rsid w:val="003B1E48"/>
    <w:rsid w:val="003D488F"/>
    <w:rsid w:val="003F27C8"/>
    <w:rsid w:val="00402CB6"/>
    <w:rsid w:val="004326B9"/>
    <w:rsid w:val="004434AA"/>
    <w:rsid w:val="004463FE"/>
    <w:rsid w:val="00483083"/>
    <w:rsid w:val="004D2DB7"/>
    <w:rsid w:val="005274CB"/>
    <w:rsid w:val="00531273"/>
    <w:rsid w:val="0056788F"/>
    <w:rsid w:val="00567D6D"/>
    <w:rsid w:val="00574A1D"/>
    <w:rsid w:val="00584BCB"/>
    <w:rsid w:val="005A3BD8"/>
    <w:rsid w:val="005F2A8F"/>
    <w:rsid w:val="0064273B"/>
    <w:rsid w:val="0064273C"/>
    <w:rsid w:val="006512E8"/>
    <w:rsid w:val="006A07D0"/>
    <w:rsid w:val="006D289A"/>
    <w:rsid w:val="007200D2"/>
    <w:rsid w:val="00731310"/>
    <w:rsid w:val="0075110F"/>
    <w:rsid w:val="00753CE7"/>
    <w:rsid w:val="007919A6"/>
    <w:rsid w:val="00797441"/>
    <w:rsid w:val="007A0F69"/>
    <w:rsid w:val="007B0F94"/>
    <w:rsid w:val="007B7C8F"/>
    <w:rsid w:val="007F1393"/>
    <w:rsid w:val="007F38A2"/>
    <w:rsid w:val="00871BF3"/>
    <w:rsid w:val="0088756B"/>
    <w:rsid w:val="008B624B"/>
    <w:rsid w:val="008F617B"/>
    <w:rsid w:val="00910EB7"/>
    <w:rsid w:val="00922924"/>
    <w:rsid w:val="009501C0"/>
    <w:rsid w:val="009B667D"/>
    <w:rsid w:val="009E6D07"/>
    <w:rsid w:val="009F7B36"/>
    <w:rsid w:val="00A05936"/>
    <w:rsid w:val="00A25DFB"/>
    <w:rsid w:val="00A50599"/>
    <w:rsid w:val="00A50E4A"/>
    <w:rsid w:val="00A71BB6"/>
    <w:rsid w:val="00A738E0"/>
    <w:rsid w:val="00AD2656"/>
    <w:rsid w:val="00AE1B8B"/>
    <w:rsid w:val="00AF7AF7"/>
    <w:rsid w:val="00B53290"/>
    <w:rsid w:val="00BC46D8"/>
    <w:rsid w:val="00BD5A2C"/>
    <w:rsid w:val="00C50BB8"/>
    <w:rsid w:val="00C641C4"/>
    <w:rsid w:val="00C67054"/>
    <w:rsid w:val="00C80715"/>
    <w:rsid w:val="00C84909"/>
    <w:rsid w:val="00C87830"/>
    <w:rsid w:val="00C9490B"/>
    <w:rsid w:val="00D000C1"/>
    <w:rsid w:val="00D16163"/>
    <w:rsid w:val="00D3656A"/>
    <w:rsid w:val="00D4554D"/>
    <w:rsid w:val="00D62382"/>
    <w:rsid w:val="00D72EA2"/>
    <w:rsid w:val="00D92B5D"/>
    <w:rsid w:val="00DD3E80"/>
    <w:rsid w:val="00DE29EE"/>
    <w:rsid w:val="00DF14A6"/>
    <w:rsid w:val="00E5369F"/>
    <w:rsid w:val="00E76588"/>
    <w:rsid w:val="00E80681"/>
    <w:rsid w:val="00E819D6"/>
    <w:rsid w:val="00E8775F"/>
    <w:rsid w:val="00EA14B8"/>
    <w:rsid w:val="00EC6A4E"/>
    <w:rsid w:val="00EE2D28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58B3D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846C1-85BC-4662-9C9C-50F428C82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1302</Words>
  <Characters>7683</Characters>
  <Application>Microsoft Office Word</Application>
  <DocSecurity>0</DocSecurity>
  <Lines>64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Křivánková Veronika (ČSSZ XL)</cp:lastModifiedBy>
  <cp:revision>10</cp:revision>
  <cp:lastPrinted>2025-07-24T07:44:00Z</cp:lastPrinted>
  <dcterms:created xsi:type="dcterms:W3CDTF">2025-07-22T09:38:00Z</dcterms:created>
  <dcterms:modified xsi:type="dcterms:W3CDTF">2025-07-24T07:44:00Z</dcterms:modified>
</cp:coreProperties>
</file>